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5484cac574b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Reistad,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 FLAKOLL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 FLAKOLL AS</w:t>
      </w:r>
    </w:p>
    <w:sectPr>
      <w:headerReference xmlns:r="http://schemas.openxmlformats.org/officeDocument/2006/relationships" w:type="default" r:id="R48542774d2d44e6d"/>
      <w:footerReference xmlns:r="http://schemas.openxmlformats.org/officeDocument/2006/relationships" w:type="default" r:id="R6c8229eee53c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 FLAKOLL AS   ·   Org.nr 811 577 332   ·   Øvregrenda 7   ·   3425 REISTAD   ·   Tlf. 32 84 07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 FLAKOLL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42774d2d44e6d" /><Relationship Type="http://schemas.openxmlformats.org/officeDocument/2006/relationships/footer" Target="/word/footer1.xml" Id="R6c8229eee53c4eff" /></Relationships>
</file>